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960"/>
        <w:gridCol w:w="7326"/>
      </w:tblGrid>
      <w:tr w:rsidR="00437663" w:rsidRPr="00437663" w14:paraId="5E3252F4" w14:textId="77777777" w:rsidTr="007B1DBF">
        <w:tc>
          <w:tcPr>
            <w:tcW w:w="3060" w:type="dxa"/>
          </w:tcPr>
          <w:p w14:paraId="66DBE0D2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pl-PL" w:eastAsia="hr-HR"/>
              </w:rPr>
            </w:pPr>
            <w:bookmarkStart w:id="0" w:name="_GoBack"/>
            <w:bookmarkEnd w:id="0"/>
          </w:p>
          <w:p w14:paraId="46FE1AC7" w14:textId="4AF7D683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</w:p>
          <w:p w14:paraId="5933108B" w14:textId="1C4CBD12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           </w:t>
            </w:r>
          </w:p>
          <w:p w14:paraId="170E7DAA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 xml:space="preserve">            Trnsko</w:t>
            </w:r>
          </w:p>
          <w:p w14:paraId="21F79C15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         Trnsko 25,</w:t>
            </w:r>
          </w:p>
          <w:p w14:paraId="332B8362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  <w:t xml:space="preserve">      </w:t>
            </w: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 xml:space="preserve">tel. 6520-737 </w:t>
            </w:r>
          </w:p>
          <w:p w14:paraId="275C1175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de-DE" w:eastAsia="hr-HR"/>
              </w:rPr>
            </w:pP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de-DE" w:eastAsia="hr-HR"/>
              </w:rPr>
              <w:t xml:space="preserve">            6539-534</w:t>
            </w:r>
          </w:p>
        </w:tc>
        <w:tc>
          <w:tcPr>
            <w:tcW w:w="3960" w:type="dxa"/>
          </w:tcPr>
          <w:p w14:paraId="12167A97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Služba za školsku i adolescentnu medicinu</w:t>
            </w:r>
          </w:p>
          <w:p w14:paraId="0369B878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Siget-Avenija V. Holjevca 22,</w:t>
            </w: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 xml:space="preserve">      </w:t>
            </w:r>
          </w:p>
          <w:p w14:paraId="09D67D42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s-ES" w:eastAsia="hr-HR"/>
              </w:rPr>
              <w:t>tel. 6551-554</w:t>
            </w: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" w:eastAsia="hr-HR"/>
              </w:rPr>
              <w:t xml:space="preserve">                                                         </w:t>
            </w: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 xml:space="preserve"> </w:t>
            </w:r>
          </w:p>
          <w:p w14:paraId="04900028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hr-HR"/>
              </w:rPr>
              <w:t>Blaženka Kovačević Petrovski</w:t>
            </w: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, dr. med.,</w:t>
            </w:r>
          </w:p>
          <w:p w14:paraId="2362B455" w14:textId="77777777" w:rsidR="00437663" w:rsidRPr="00437663" w:rsidRDefault="00437663" w:rsidP="0043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spec. školske medicine</w:t>
            </w:r>
          </w:p>
        </w:tc>
        <w:tc>
          <w:tcPr>
            <w:tcW w:w="7326" w:type="dxa"/>
          </w:tcPr>
          <w:p w14:paraId="1CACE464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parni              12.00-13.00</w:t>
            </w:r>
          </w:p>
          <w:p w14:paraId="2FC29D0E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  <w:t>neparni          18.00-19.00</w:t>
            </w:r>
          </w:p>
          <w:p w14:paraId="580FFBEC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CRO_Korinna-Normal" w:eastAsia="Times New Roman" w:hAnsi="CRO_Korinna-Normal" w:cs="Times New Roman"/>
                <w:sz w:val="40"/>
                <w:szCs w:val="40"/>
                <w:u w:val="single"/>
                <w:lang w:val="en-GB" w:eastAsia="hr-HR"/>
              </w:rPr>
            </w:pPr>
          </w:p>
          <w:p w14:paraId="784084C4" w14:textId="77777777" w:rsidR="00437663" w:rsidRPr="00437663" w:rsidRDefault="00437663" w:rsidP="0043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hr-HR"/>
              </w:rPr>
            </w:pPr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u w:val="single"/>
                <w:lang w:val="en-GB" w:eastAsia="hr-HR"/>
              </w:rPr>
              <w:t>Napomena:</w:t>
            </w:r>
            <w:r w:rsidRPr="00437663">
              <w:rPr>
                <w:rFonts w:ascii="CRO_Korinna-Normal" w:eastAsia="Times New Roman" w:hAnsi="CRO_Korinna-Normal" w:cs="Times New Roman"/>
                <w:sz w:val="40"/>
                <w:szCs w:val="40"/>
                <w:lang w:val="en-GB" w:eastAsia="hr-HR"/>
              </w:rPr>
              <w:t xml:space="preserve"> narudžbe su omogućene i putem aplikacije  </w:t>
            </w:r>
            <w:hyperlink r:id="rId5" w:history="1">
              <w:r w:rsidRPr="00437663">
                <w:rPr>
                  <w:rFonts w:ascii="CRO_Korinna-Normal" w:eastAsia="Times New Roman" w:hAnsi="CRO_Korinna-Normal" w:cs="Times New Roman"/>
                  <w:b/>
                  <w:bCs/>
                  <w:sz w:val="40"/>
                  <w:szCs w:val="40"/>
                  <w:u w:val="single"/>
                  <w:lang w:val="en-GB" w:eastAsia="hr-HR"/>
                </w:rPr>
                <w:t>Terminko.hr</w:t>
              </w:r>
            </w:hyperlink>
          </w:p>
        </w:tc>
      </w:tr>
    </w:tbl>
    <w:p w14:paraId="4611084B" w14:textId="77777777" w:rsidR="00B643F3" w:rsidRDefault="00B643F3"/>
    <w:sectPr w:rsidR="00B643F3" w:rsidSect="00437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4"/>
    <w:rsid w:val="00437663"/>
    <w:rsid w:val="00472E1F"/>
    <w:rsid w:val="005F5870"/>
    <w:rsid w:val="007715F4"/>
    <w:rsid w:val="007B1DBF"/>
    <w:rsid w:val="00B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pvidovic\AppData\Local\Microsoft\Windows\INetCache\tpvidovic\AppData\Local\Microsoft\Windows\INetCache\Content.Outlook\FDAZRLI7\BLOCKEDTerminko%5b.%5dhrBLOC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Manin</dc:creator>
  <cp:lastModifiedBy>Korisnik</cp:lastModifiedBy>
  <cp:revision>2</cp:revision>
  <dcterms:created xsi:type="dcterms:W3CDTF">2024-03-08T11:23:00Z</dcterms:created>
  <dcterms:modified xsi:type="dcterms:W3CDTF">2024-03-08T11:23:00Z</dcterms:modified>
</cp:coreProperties>
</file>